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463B" w:rsidRDefault="00E6463B" w:rsidP="00E6463B">
      <w:pPr>
        <w:spacing w:line="480" w:lineRule="auto"/>
        <w:ind w:firstLine="720"/>
      </w:pPr>
      <w:r>
        <w:t>Online Community Write-up</w:t>
      </w:r>
    </w:p>
    <w:p w:rsidR="00747A7E" w:rsidRDefault="00747A7E" w:rsidP="00E6463B">
      <w:pPr>
        <w:spacing w:line="480" w:lineRule="auto"/>
        <w:ind w:firstLine="720"/>
      </w:pPr>
      <w:r>
        <w:t xml:space="preserve">I started following and participating in discovery education online.  Discovery education is an online community for both teachers and students.  The website has options for teachers of all subjects grades K-12.  Discovery Education is dedicated to providing teachers with high-quality, dynamic, digital content.  </w:t>
      </w:r>
    </w:p>
    <w:p w:rsidR="00747A7E" w:rsidRDefault="00747A7E" w:rsidP="00E6463B">
      <w:pPr>
        <w:spacing w:line="480" w:lineRule="auto"/>
      </w:pPr>
      <w:r>
        <w:t xml:space="preserve">I see discovery education as a great way to boost classroom involvement, replacing textbooks with interactive online classroom activities.  Discovery education has given me several ideas of how to transform my classroom.  Additionally, discovery education is fitted with an online community for educators of all backgrounds and varied experience.  </w:t>
      </w:r>
    </w:p>
    <w:p w:rsidR="00747A7E" w:rsidRDefault="00747A7E" w:rsidP="00E6463B">
      <w:pPr>
        <w:spacing w:line="480" w:lineRule="auto"/>
        <w:ind w:firstLine="720"/>
      </w:pPr>
      <w:r>
        <w:t xml:space="preserve">Discovery education brings </w:t>
      </w:r>
      <w:proofErr w:type="gramStart"/>
      <w:r>
        <w:t>world-wide</w:t>
      </w:r>
      <w:proofErr w:type="gramEnd"/>
      <w:r>
        <w:t xml:space="preserve"> events into the classroom, providing students with engaging material and interesting presentations of content.  The online </w:t>
      </w:r>
      <w:proofErr w:type="spellStart"/>
      <w:r>
        <w:t>techbooks</w:t>
      </w:r>
      <w:proofErr w:type="spellEnd"/>
      <w:r>
        <w:t xml:space="preserve"> allow teachers to differentiate instruction in the classroom.  By replacing textbooks with </w:t>
      </w:r>
      <w:proofErr w:type="spellStart"/>
      <w:r>
        <w:t>techbooks</w:t>
      </w:r>
      <w:proofErr w:type="spellEnd"/>
      <w:r>
        <w:t xml:space="preserve">, lessons reach all learning types and compensate for disabilities.  </w:t>
      </w:r>
    </w:p>
    <w:p w:rsidR="00747A7E" w:rsidRDefault="00747A7E" w:rsidP="00E6463B">
      <w:pPr>
        <w:spacing w:line="480" w:lineRule="auto"/>
        <w:ind w:firstLine="720"/>
      </w:pPr>
      <w:r>
        <w:t xml:space="preserve">The online community is full of engaging videos aligned to content standards.  The STEM </w:t>
      </w:r>
      <w:proofErr w:type="gramStart"/>
      <w:r>
        <w:t>connect</w:t>
      </w:r>
      <w:proofErr w:type="gramEnd"/>
      <w:r>
        <w:t xml:space="preserve"> feature helps to connect science, technology, engineering, and math concepts crucial to career development.  The assignment builder feature allows teachers to individually tailor lessons to suite diverse learning needs.  This is also supported by instructional </w:t>
      </w:r>
      <w:r w:rsidR="00E6463B">
        <w:t xml:space="preserve">videos, skill builders, games, </w:t>
      </w:r>
      <w:r>
        <w:t xml:space="preserve">audio files, images, writing prompts, and online encyclopedia reference materials.  </w:t>
      </w:r>
    </w:p>
    <w:p w:rsidR="00747A7E" w:rsidRDefault="00E6463B" w:rsidP="00E6463B">
      <w:pPr>
        <w:spacing w:line="480" w:lineRule="auto"/>
      </w:pPr>
      <w:r>
        <w:t xml:space="preserve">Discovery education provides online professional development to support high quality, dynamic, digital content to schools.  While discovery education has given me several great ideas on how to incorporate digital media in an engaging manner, it is implemented at the district level.  If I was employed at a district that is supported by discovery education this community could greatly benefit my teaching.  Unfortunately, without being involved in a district supported by discovery education, I cannot fully appreciate or employ its use in my classroom.  </w:t>
      </w:r>
    </w:p>
    <w:sectPr w:rsidR="00747A7E" w:rsidSect="00747A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7A7E"/>
    <w:rsid w:val="00747A7E"/>
    <w:rsid w:val="00E646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298</Words>
  <Characters>1699</Characters>
  <Application>Microsoft Word 12.0.0</Application>
  <DocSecurity>0</DocSecurity>
  <Lines>14</Lines>
  <Paragraphs>3</Paragraphs>
  <ScaleCrop>false</ScaleCrop>
  <Company>Klawock City School District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Spencer</dc:creator>
  <cp:keywords/>
  <cp:lastModifiedBy>Beckman, Spencer</cp:lastModifiedBy>
  <cp:revision>1</cp:revision>
  <dcterms:created xsi:type="dcterms:W3CDTF">2014-12-16T19:12:00Z</dcterms:created>
  <dcterms:modified xsi:type="dcterms:W3CDTF">2014-12-16T19:38:00Z</dcterms:modified>
</cp:coreProperties>
</file>